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063C6" w14:textId="2C0F5C0B" w:rsidR="00E674C9" w:rsidRPr="009B7B67" w:rsidRDefault="00E674C9" w:rsidP="009B7B6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3628F6C6" wp14:editId="209D1B59">
            <wp:extent cx="544106" cy="565584"/>
            <wp:effectExtent l="0" t="0" r="2540" b="0"/>
            <wp:docPr id="1" name="Picture 1" descr="Description: Description: Description: Description: Description: Description: Description: STC Logo Black-Yellow-Whi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Description: STC Logo Black-Yellow-Whit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392" cy="573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3501F3" w14:textId="6CB68565" w:rsidR="00E674C9" w:rsidRPr="0065754D" w:rsidRDefault="00E674C9" w:rsidP="00E674C9">
      <w:pPr>
        <w:jc w:val="center"/>
        <w:rPr>
          <w:rFonts w:ascii="Impact" w:hAnsi="Impact"/>
          <w:bCs/>
          <w:noProof/>
          <w:sz w:val="32"/>
          <w:szCs w:val="32"/>
        </w:rPr>
      </w:pPr>
      <w:r w:rsidRPr="0065754D">
        <w:rPr>
          <w:rFonts w:ascii="Impact" w:hAnsi="Impact"/>
          <w:bCs/>
          <w:noProof/>
          <w:sz w:val="32"/>
          <w:szCs w:val="32"/>
        </w:rPr>
        <w:t>SHOCKER TRACK CLUB</w:t>
      </w:r>
    </w:p>
    <w:p w14:paraId="4F9850EF" w14:textId="77777777" w:rsidR="00FF2639" w:rsidRDefault="00D63AD8" w:rsidP="006865D6">
      <w:pPr>
        <w:jc w:val="center"/>
        <w:rPr>
          <w:rFonts w:asciiTheme="minorHAnsi" w:hAnsiTheme="minorHAnsi" w:cstheme="minorHAnsi"/>
          <w:b/>
          <w:noProof/>
          <w:color w:val="000000" w:themeColor="text1"/>
          <w:highlight w:val="lightGray"/>
        </w:rPr>
      </w:pPr>
      <w:r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>Program Overview</w:t>
      </w:r>
    </w:p>
    <w:p w14:paraId="43DA7818" w14:textId="474DAE66" w:rsidR="00E861E6" w:rsidRPr="00E861E6" w:rsidRDefault="00F965D3" w:rsidP="006865D6">
      <w:pPr>
        <w:jc w:val="center"/>
        <w:rPr>
          <w:rFonts w:asciiTheme="minorHAnsi" w:hAnsiTheme="minorHAnsi" w:cstheme="minorHAnsi"/>
          <w:b/>
          <w:noProof/>
          <w:color w:val="000000" w:themeColor="text1"/>
          <w:highlight w:val="lightGray"/>
        </w:rPr>
      </w:pPr>
      <w:r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 xml:space="preserve">Outdoor </w:t>
      </w:r>
      <w:r w:rsidR="000F4579"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 xml:space="preserve">Elite </w:t>
      </w:r>
      <w:r w:rsidR="00E84FE6"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 xml:space="preserve">Fitness </w:t>
      </w:r>
      <w:r w:rsidR="00923816"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>I</w:t>
      </w:r>
      <w:r w:rsidR="00E861E6" w:rsidRPr="00E861E6"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 xml:space="preserve">ntercession </w:t>
      </w:r>
      <w:r w:rsidR="00D01341" w:rsidRPr="00E861E6"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>Season</w:t>
      </w:r>
      <w:r w:rsidR="006865D6"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 xml:space="preserve"> -- </w:t>
      </w:r>
      <w:r w:rsidR="00E861E6" w:rsidRPr="00E861E6"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>September 202</w:t>
      </w:r>
      <w:r w:rsidR="00FF2639">
        <w:rPr>
          <w:rFonts w:asciiTheme="minorHAnsi" w:hAnsiTheme="minorHAnsi" w:cstheme="minorHAnsi"/>
          <w:b/>
          <w:noProof/>
          <w:color w:val="000000" w:themeColor="text1"/>
          <w:highlight w:val="lightGray"/>
        </w:rPr>
        <w:t>5</w:t>
      </w:r>
    </w:p>
    <w:p w14:paraId="5A96689D" w14:textId="2ED7A834" w:rsidR="00E674C9" w:rsidRPr="0065754D" w:rsidRDefault="00331891" w:rsidP="00E674C9">
      <w:pPr>
        <w:jc w:val="center"/>
        <w:rPr>
          <w:rFonts w:asciiTheme="minorHAnsi" w:hAnsiTheme="minorHAnsi" w:cstheme="minorHAnsi"/>
          <w:b/>
          <w:noProof/>
          <w:color w:val="FF0000"/>
        </w:rPr>
      </w:pPr>
      <w:r>
        <w:rPr>
          <w:rFonts w:asciiTheme="minorHAnsi" w:hAnsiTheme="minorHAnsi" w:cstheme="minorHAnsi"/>
          <w:b/>
          <w:noProof/>
          <w:color w:val="FF0000"/>
          <w:highlight w:val="lightGray"/>
        </w:rPr>
        <w:t xml:space="preserve">Document Date </w:t>
      </w:r>
      <w:r w:rsidR="00D63AD8">
        <w:rPr>
          <w:rFonts w:asciiTheme="minorHAnsi" w:hAnsiTheme="minorHAnsi" w:cstheme="minorHAnsi"/>
          <w:b/>
          <w:noProof/>
          <w:color w:val="FF0000"/>
          <w:highlight w:val="lightGray"/>
        </w:rPr>
        <w:t>August</w:t>
      </w:r>
      <w:r w:rsidR="00D96E78">
        <w:rPr>
          <w:rFonts w:asciiTheme="minorHAnsi" w:hAnsiTheme="minorHAnsi" w:cstheme="minorHAnsi"/>
          <w:b/>
          <w:noProof/>
          <w:color w:val="FF0000"/>
          <w:highlight w:val="lightGray"/>
        </w:rPr>
        <w:t xml:space="preserve"> </w:t>
      </w:r>
      <w:r w:rsidR="003D5B79">
        <w:rPr>
          <w:rFonts w:asciiTheme="minorHAnsi" w:hAnsiTheme="minorHAnsi" w:cstheme="minorHAnsi"/>
          <w:b/>
          <w:noProof/>
          <w:color w:val="FF0000"/>
          <w:highlight w:val="lightGray"/>
        </w:rPr>
        <w:t>1</w:t>
      </w:r>
      <w:r w:rsidR="00226B40">
        <w:rPr>
          <w:rFonts w:asciiTheme="minorHAnsi" w:hAnsiTheme="minorHAnsi" w:cstheme="minorHAnsi"/>
          <w:b/>
          <w:noProof/>
          <w:color w:val="FF0000"/>
          <w:highlight w:val="lightGray"/>
        </w:rPr>
        <w:t>8</w:t>
      </w:r>
      <w:r w:rsidR="00495FB7" w:rsidRPr="000F4579">
        <w:rPr>
          <w:rFonts w:asciiTheme="minorHAnsi" w:hAnsiTheme="minorHAnsi" w:cstheme="minorHAnsi"/>
          <w:b/>
          <w:noProof/>
          <w:color w:val="FF0000"/>
          <w:highlight w:val="lightGray"/>
        </w:rPr>
        <w:t xml:space="preserve">, </w:t>
      </w:r>
      <w:r w:rsidR="00495FB7" w:rsidRPr="003D5B79">
        <w:rPr>
          <w:rFonts w:asciiTheme="minorHAnsi" w:hAnsiTheme="minorHAnsi" w:cstheme="minorHAnsi"/>
          <w:b/>
          <w:noProof/>
          <w:color w:val="FF0000"/>
          <w:highlight w:val="lightGray"/>
        </w:rPr>
        <w:t>202</w:t>
      </w:r>
      <w:r w:rsidR="00FF2639" w:rsidRPr="001A2DE8">
        <w:rPr>
          <w:rFonts w:asciiTheme="minorHAnsi" w:hAnsiTheme="minorHAnsi" w:cstheme="minorHAnsi"/>
          <w:b/>
          <w:noProof/>
          <w:color w:val="FF0000"/>
          <w:highlight w:val="lightGray"/>
        </w:rPr>
        <w:t>5</w:t>
      </w:r>
    </w:p>
    <w:p w14:paraId="5738323D" w14:textId="0C684318" w:rsidR="00E674C9" w:rsidRDefault="00E674C9" w:rsidP="00E674C9">
      <w:pPr>
        <w:rPr>
          <w:b/>
          <w:noProof/>
          <w:color w:val="FF0000"/>
          <w:sz w:val="28"/>
          <w:szCs w:val="28"/>
        </w:rPr>
      </w:pPr>
    </w:p>
    <w:p w14:paraId="11E5A759" w14:textId="77777777" w:rsidR="00D01341" w:rsidRPr="003D51DC" w:rsidRDefault="00D01341" w:rsidP="00D01341">
      <w:pPr>
        <w:rPr>
          <w:rFonts w:asciiTheme="minorHAnsi" w:hAnsiTheme="minorHAnsi" w:cstheme="minorHAnsi"/>
          <w:b/>
          <w:sz w:val="20"/>
          <w:szCs w:val="20"/>
        </w:rPr>
      </w:pPr>
      <w:r w:rsidRPr="003D51DC">
        <w:rPr>
          <w:rFonts w:asciiTheme="minorHAnsi" w:hAnsiTheme="minorHAnsi" w:cstheme="minorHAnsi"/>
          <w:b/>
          <w:sz w:val="20"/>
          <w:szCs w:val="20"/>
        </w:rPr>
        <w:t>General Overview –</w:t>
      </w:r>
    </w:p>
    <w:p w14:paraId="46BDA3BB" w14:textId="61AF37C0" w:rsidR="00080723" w:rsidRDefault="00D01341" w:rsidP="00080723">
      <w:pPr>
        <w:rPr>
          <w:rFonts w:asciiTheme="minorHAnsi" w:hAnsiTheme="minorHAnsi" w:cstheme="minorHAnsi"/>
          <w:noProof/>
          <w:sz w:val="20"/>
          <w:szCs w:val="20"/>
        </w:rPr>
      </w:pPr>
      <w:r w:rsidRPr="003D51DC">
        <w:rPr>
          <w:rFonts w:asciiTheme="minorHAnsi" w:hAnsiTheme="minorHAnsi" w:cstheme="minorHAnsi"/>
          <w:sz w:val="20"/>
          <w:szCs w:val="20"/>
        </w:rPr>
        <w:t xml:space="preserve">The Shocker Track Club (STC) is excited to offer </w:t>
      </w:r>
      <w:r w:rsidR="003360D5">
        <w:rPr>
          <w:rFonts w:asciiTheme="minorHAnsi" w:hAnsiTheme="minorHAnsi" w:cstheme="minorHAnsi"/>
          <w:sz w:val="20"/>
          <w:szCs w:val="20"/>
        </w:rPr>
        <w:t>IN</w:t>
      </w:r>
      <w:r w:rsidR="00D1502E" w:rsidRPr="003D51DC">
        <w:rPr>
          <w:rFonts w:asciiTheme="minorHAnsi" w:hAnsiTheme="minorHAnsi" w:cstheme="minorHAnsi"/>
          <w:sz w:val="20"/>
          <w:szCs w:val="20"/>
        </w:rPr>
        <w:t xml:space="preserve">DOOR </w:t>
      </w:r>
      <w:r w:rsidR="003068C6" w:rsidRPr="003D51DC">
        <w:rPr>
          <w:rFonts w:asciiTheme="minorHAnsi" w:hAnsiTheme="minorHAnsi" w:cstheme="minorHAnsi"/>
          <w:sz w:val="20"/>
          <w:szCs w:val="20"/>
        </w:rPr>
        <w:t>T</w:t>
      </w:r>
      <w:r w:rsidRPr="003D51DC">
        <w:rPr>
          <w:rFonts w:asciiTheme="minorHAnsi" w:hAnsiTheme="minorHAnsi" w:cstheme="minorHAnsi"/>
          <w:sz w:val="20"/>
          <w:szCs w:val="20"/>
        </w:rPr>
        <w:t xml:space="preserve">rack and Field </w:t>
      </w:r>
      <w:r w:rsidR="002923C2">
        <w:rPr>
          <w:rFonts w:asciiTheme="minorHAnsi" w:hAnsiTheme="minorHAnsi" w:cstheme="minorHAnsi"/>
          <w:sz w:val="20"/>
          <w:szCs w:val="20"/>
        </w:rPr>
        <w:t xml:space="preserve">Fitness </w:t>
      </w:r>
      <w:r w:rsidR="003360D5">
        <w:rPr>
          <w:rFonts w:asciiTheme="minorHAnsi" w:hAnsiTheme="minorHAnsi" w:cstheme="minorHAnsi"/>
          <w:sz w:val="20"/>
          <w:szCs w:val="20"/>
        </w:rPr>
        <w:t>(aka LOTS of running</w:t>
      </w:r>
      <w:r w:rsidR="00180CFD">
        <w:rPr>
          <w:rFonts w:asciiTheme="minorHAnsi" w:hAnsiTheme="minorHAnsi" w:cstheme="minorHAnsi"/>
          <w:sz w:val="20"/>
          <w:szCs w:val="20"/>
        </w:rPr>
        <w:t xml:space="preserve"> and fitness development activities</w:t>
      </w:r>
      <w:r w:rsidR="003360D5">
        <w:rPr>
          <w:rFonts w:asciiTheme="minorHAnsi" w:hAnsiTheme="minorHAnsi" w:cstheme="minorHAnsi"/>
          <w:sz w:val="20"/>
          <w:szCs w:val="20"/>
        </w:rPr>
        <w:t xml:space="preserve">) </w:t>
      </w:r>
      <w:r w:rsidRPr="003D51DC">
        <w:rPr>
          <w:rFonts w:asciiTheme="minorHAnsi" w:hAnsiTheme="minorHAnsi" w:cstheme="minorHAnsi"/>
          <w:sz w:val="20"/>
          <w:szCs w:val="20"/>
        </w:rPr>
        <w:t xml:space="preserve">training </w:t>
      </w:r>
      <w:r w:rsidR="00073722">
        <w:rPr>
          <w:rFonts w:asciiTheme="minorHAnsi" w:hAnsiTheme="minorHAnsi" w:cstheme="minorHAnsi"/>
          <w:sz w:val="20"/>
          <w:szCs w:val="20"/>
        </w:rPr>
        <w:t xml:space="preserve">in </w:t>
      </w:r>
      <w:r w:rsidR="00D1502E" w:rsidRPr="003D51DC">
        <w:rPr>
          <w:rFonts w:asciiTheme="minorHAnsi" w:hAnsiTheme="minorHAnsi" w:cstheme="minorHAnsi"/>
          <w:sz w:val="20"/>
          <w:szCs w:val="20"/>
        </w:rPr>
        <w:t>September 202</w:t>
      </w:r>
      <w:r w:rsidR="00E84FE6">
        <w:rPr>
          <w:rFonts w:asciiTheme="minorHAnsi" w:hAnsiTheme="minorHAnsi" w:cstheme="minorHAnsi"/>
          <w:sz w:val="20"/>
          <w:szCs w:val="20"/>
        </w:rPr>
        <w:t>5</w:t>
      </w:r>
      <w:r w:rsidR="00D1502E" w:rsidRPr="003D51DC">
        <w:rPr>
          <w:rFonts w:asciiTheme="minorHAnsi" w:hAnsiTheme="minorHAnsi" w:cstheme="minorHAnsi"/>
          <w:sz w:val="20"/>
          <w:szCs w:val="20"/>
        </w:rPr>
        <w:t>.</w:t>
      </w:r>
      <w:r w:rsidRPr="003D51DC">
        <w:rPr>
          <w:rFonts w:asciiTheme="minorHAnsi" w:hAnsiTheme="minorHAnsi" w:cstheme="minorHAnsi"/>
          <w:sz w:val="20"/>
          <w:szCs w:val="20"/>
        </w:rPr>
        <w:t xml:space="preserve">  </w:t>
      </w:r>
      <w:r w:rsidR="005F111E" w:rsidRPr="003D51DC">
        <w:rPr>
          <w:rFonts w:asciiTheme="minorHAnsi" w:hAnsiTheme="minorHAnsi" w:cstheme="minorHAnsi"/>
          <w:sz w:val="20"/>
          <w:szCs w:val="20"/>
        </w:rPr>
        <w:t>This Summary provides com</w:t>
      </w:r>
      <w:r w:rsidR="00F16304" w:rsidRPr="003D51DC">
        <w:rPr>
          <w:rFonts w:asciiTheme="minorHAnsi" w:hAnsiTheme="minorHAnsi" w:cstheme="minorHAnsi"/>
          <w:sz w:val="20"/>
          <w:szCs w:val="20"/>
        </w:rPr>
        <w:t xml:space="preserve">plete </w:t>
      </w:r>
      <w:r w:rsidR="009F3536" w:rsidRPr="003D51DC">
        <w:rPr>
          <w:rFonts w:asciiTheme="minorHAnsi" w:hAnsiTheme="minorHAnsi" w:cstheme="minorHAnsi"/>
          <w:sz w:val="20"/>
          <w:szCs w:val="20"/>
        </w:rPr>
        <w:t>I</w:t>
      </w:r>
      <w:r w:rsidR="00F16304" w:rsidRPr="003D51DC">
        <w:rPr>
          <w:rFonts w:asciiTheme="minorHAnsi" w:hAnsiTheme="minorHAnsi" w:cstheme="minorHAnsi"/>
          <w:sz w:val="20"/>
          <w:szCs w:val="20"/>
        </w:rPr>
        <w:t>nformation</w:t>
      </w:r>
      <w:r w:rsidR="00073722">
        <w:rPr>
          <w:rFonts w:asciiTheme="minorHAnsi" w:hAnsiTheme="minorHAnsi" w:cstheme="minorHAnsi"/>
          <w:sz w:val="20"/>
          <w:szCs w:val="20"/>
        </w:rPr>
        <w:t xml:space="preserve"> - </w:t>
      </w:r>
      <w:r w:rsidR="00073722" w:rsidRPr="003D51DC">
        <w:rPr>
          <w:rFonts w:asciiTheme="minorHAnsi" w:hAnsiTheme="minorHAnsi" w:cstheme="minorHAnsi"/>
          <w:noProof/>
          <w:sz w:val="20"/>
          <w:szCs w:val="20"/>
        </w:rPr>
        <w:t>including practice dates and location</w:t>
      </w:r>
      <w:r w:rsidR="003360D5">
        <w:rPr>
          <w:rFonts w:asciiTheme="minorHAnsi" w:hAnsiTheme="minorHAnsi" w:cstheme="minorHAnsi"/>
          <w:noProof/>
          <w:sz w:val="20"/>
          <w:szCs w:val="20"/>
        </w:rPr>
        <w:t xml:space="preserve">. </w:t>
      </w:r>
      <w:r w:rsidR="0048185C" w:rsidRPr="003D51DC">
        <w:rPr>
          <w:rFonts w:asciiTheme="minorHAnsi" w:hAnsiTheme="minorHAnsi" w:cstheme="minorHAnsi"/>
          <w:noProof/>
          <w:sz w:val="20"/>
          <w:szCs w:val="20"/>
        </w:rPr>
        <w:t xml:space="preserve">A weekly Newsletter will be issued to </w:t>
      </w:r>
      <w:r w:rsidR="00F965D3" w:rsidRPr="003D51DC">
        <w:rPr>
          <w:rFonts w:asciiTheme="minorHAnsi" w:hAnsiTheme="minorHAnsi" w:cstheme="minorHAnsi"/>
          <w:noProof/>
          <w:sz w:val="20"/>
          <w:szCs w:val="20"/>
        </w:rPr>
        <w:t xml:space="preserve">Parents </w:t>
      </w:r>
      <w:r w:rsidR="00D63E61" w:rsidRPr="003D51DC">
        <w:rPr>
          <w:rFonts w:asciiTheme="minorHAnsi" w:hAnsiTheme="minorHAnsi" w:cstheme="minorHAnsi"/>
          <w:noProof/>
          <w:sz w:val="20"/>
          <w:szCs w:val="20"/>
        </w:rPr>
        <w:t xml:space="preserve">of </w:t>
      </w:r>
      <w:r w:rsidR="0048185C" w:rsidRPr="003D51DC">
        <w:rPr>
          <w:rFonts w:asciiTheme="minorHAnsi" w:hAnsiTheme="minorHAnsi" w:cstheme="minorHAnsi"/>
          <w:noProof/>
          <w:sz w:val="20"/>
          <w:szCs w:val="20"/>
        </w:rPr>
        <w:t>registered children</w:t>
      </w:r>
      <w:r w:rsidR="00F965D3" w:rsidRPr="003D51DC">
        <w:rPr>
          <w:rFonts w:asciiTheme="minorHAnsi" w:hAnsiTheme="minorHAnsi" w:cstheme="minorHAnsi"/>
          <w:noProof/>
          <w:sz w:val="20"/>
          <w:szCs w:val="20"/>
        </w:rPr>
        <w:t xml:space="preserve"> and adults</w:t>
      </w:r>
      <w:r w:rsidR="00073722">
        <w:rPr>
          <w:rFonts w:asciiTheme="minorHAnsi" w:hAnsiTheme="minorHAnsi" w:cstheme="minorHAnsi"/>
          <w:noProof/>
          <w:sz w:val="20"/>
          <w:szCs w:val="20"/>
        </w:rPr>
        <w:t xml:space="preserve"> with program details.</w:t>
      </w:r>
    </w:p>
    <w:p w14:paraId="7187ED0F" w14:textId="77777777" w:rsidR="00F40334" w:rsidRPr="003D51DC" w:rsidRDefault="00F40334" w:rsidP="00080723">
      <w:pPr>
        <w:rPr>
          <w:rFonts w:asciiTheme="minorHAnsi" w:hAnsiTheme="minorHAnsi" w:cstheme="minorHAnsi"/>
          <w:sz w:val="20"/>
          <w:szCs w:val="20"/>
        </w:rPr>
      </w:pPr>
    </w:p>
    <w:p w14:paraId="14BA0280" w14:textId="77777777" w:rsidR="00F40334" w:rsidRPr="003D51DC" w:rsidRDefault="00F40334" w:rsidP="00F40334">
      <w:pPr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3D51DC">
        <w:rPr>
          <w:rFonts w:asciiTheme="minorHAnsi" w:hAnsiTheme="minorHAnsi" w:cstheme="minorHAnsi"/>
          <w:b/>
          <w:bCs/>
          <w:color w:val="000000"/>
          <w:sz w:val="20"/>
          <w:szCs w:val="20"/>
        </w:rPr>
        <w:t>What We Do –</w:t>
      </w:r>
    </w:p>
    <w:p w14:paraId="3EFEAC63" w14:textId="6878041D" w:rsidR="00F40334" w:rsidRDefault="00A87010" w:rsidP="00F40334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Program Coach</w:t>
      </w:r>
      <w:r w:rsidR="00543848">
        <w:rPr>
          <w:rFonts w:asciiTheme="minorHAnsi" w:hAnsiTheme="minorHAnsi" w:cstheme="minorHAnsi"/>
          <w:sz w:val="20"/>
          <w:szCs w:val="20"/>
        </w:rPr>
        <w:t xml:space="preserve"> </w:t>
      </w:r>
      <w:r w:rsidRPr="003D51DC">
        <w:rPr>
          <w:rFonts w:asciiTheme="minorHAnsi" w:hAnsiTheme="minorHAnsi" w:cstheme="minorHAnsi"/>
          <w:sz w:val="20"/>
          <w:szCs w:val="20"/>
        </w:rPr>
        <w:t xml:space="preserve">Alex Muci </w:t>
      </w:r>
      <w:r w:rsidR="00F40334" w:rsidRPr="003D51DC">
        <w:rPr>
          <w:rFonts w:asciiTheme="minorHAnsi" w:hAnsiTheme="minorHAnsi" w:cstheme="minorHAnsi"/>
          <w:sz w:val="20"/>
          <w:szCs w:val="20"/>
        </w:rPr>
        <w:t xml:space="preserve">will facilitate general fitness activities that will focus on speed and distance development, strength, and endurance.  </w:t>
      </w:r>
      <w:r w:rsidR="00543848">
        <w:rPr>
          <w:rFonts w:asciiTheme="minorHAnsi" w:hAnsiTheme="minorHAnsi" w:cstheme="minorHAnsi"/>
          <w:sz w:val="20"/>
          <w:szCs w:val="20"/>
        </w:rPr>
        <w:t xml:space="preserve">Other STC Coaches may also participate depending upon their availability.  No specific event work will be conducted UNLESS the activities warrant using such equipment or event area.  Example – Athletes MAY be in the Long Jump Pit, but not to practice Long Jump!  </w:t>
      </w:r>
    </w:p>
    <w:p w14:paraId="3C4DEADD" w14:textId="77777777" w:rsidR="001D6C70" w:rsidRDefault="001D6C70" w:rsidP="00F40334">
      <w:pPr>
        <w:rPr>
          <w:rFonts w:asciiTheme="minorHAnsi" w:hAnsiTheme="minorHAnsi" w:cstheme="minorHAnsi"/>
          <w:sz w:val="20"/>
          <w:szCs w:val="20"/>
        </w:rPr>
      </w:pPr>
    </w:p>
    <w:p w14:paraId="20C00E9D" w14:textId="77777777" w:rsidR="001D6C70" w:rsidRPr="003D51DC" w:rsidRDefault="001D6C70" w:rsidP="001D6C70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D51DC">
        <w:rPr>
          <w:rFonts w:asciiTheme="minorHAnsi" w:hAnsiTheme="minorHAnsi" w:cstheme="minorHAnsi"/>
          <w:b/>
          <w:bCs/>
          <w:sz w:val="20"/>
          <w:szCs w:val="20"/>
        </w:rPr>
        <w:t>Who Is Eligible and How to Register -</w:t>
      </w:r>
    </w:p>
    <w:p w14:paraId="02FD6C8A" w14:textId="6CB035F5" w:rsidR="001D6C70" w:rsidRPr="003D51DC" w:rsidRDefault="001D6C70" w:rsidP="001D6C70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3D51DC">
        <w:rPr>
          <w:rFonts w:asciiTheme="minorHAnsi" w:hAnsiTheme="minorHAnsi" w:cstheme="minorHAnsi"/>
          <w:sz w:val="20"/>
          <w:szCs w:val="20"/>
        </w:rPr>
        <w:t xml:space="preserve">Youth Athletes must be a minimum age of </w:t>
      </w:r>
      <w:r>
        <w:rPr>
          <w:rFonts w:asciiTheme="minorHAnsi" w:hAnsiTheme="minorHAnsi" w:cstheme="minorHAnsi"/>
          <w:sz w:val="20"/>
          <w:szCs w:val="20"/>
        </w:rPr>
        <w:t>nine</w:t>
      </w:r>
      <w:r w:rsidRPr="003D51DC">
        <w:rPr>
          <w:rFonts w:asciiTheme="minorHAnsi" w:hAnsiTheme="minorHAnsi" w:cstheme="minorHAnsi"/>
          <w:sz w:val="20"/>
          <w:szCs w:val="20"/>
        </w:rPr>
        <w:t xml:space="preserve"> (</w:t>
      </w:r>
      <w:r>
        <w:rPr>
          <w:rFonts w:asciiTheme="minorHAnsi" w:hAnsiTheme="minorHAnsi" w:cstheme="minorHAnsi"/>
          <w:sz w:val="20"/>
          <w:szCs w:val="20"/>
        </w:rPr>
        <w:t>9</w:t>
      </w:r>
      <w:r w:rsidRPr="003D51DC">
        <w:rPr>
          <w:rFonts w:asciiTheme="minorHAnsi" w:hAnsiTheme="minorHAnsi" w:cstheme="minorHAnsi"/>
          <w:sz w:val="20"/>
          <w:szCs w:val="20"/>
        </w:rPr>
        <w:t xml:space="preserve">) 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to be eligible to participate in the program UNLESS they </w:t>
      </w:r>
      <w:r w:rsidR="00812B91">
        <w:rPr>
          <w:rFonts w:asciiTheme="minorHAnsi" w:hAnsiTheme="minorHAnsi" w:cstheme="minorHAnsi"/>
          <w:color w:val="222222"/>
          <w:sz w:val="20"/>
          <w:szCs w:val="20"/>
        </w:rPr>
        <w:t xml:space="preserve">have 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previously trained with the Shocker Track Club </w:t>
      </w:r>
      <w:r>
        <w:rPr>
          <w:rFonts w:asciiTheme="minorHAnsi" w:hAnsiTheme="minorHAnsi" w:cstheme="minorHAnsi"/>
          <w:color w:val="222222"/>
          <w:sz w:val="20"/>
          <w:szCs w:val="20"/>
        </w:rPr>
        <w:t>Youth Team</w:t>
      </w:r>
      <w:r w:rsidR="00812B91">
        <w:rPr>
          <w:rFonts w:asciiTheme="minorHAnsi" w:hAnsiTheme="minorHAnsi" w:cstheme="minorHAnsi"/>
          <w:color w:val="222222"/>
          <w:sz w:val="20"/>
          <w:szCs w:val="20"/>
        </w:rPr>
        <w:t>.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  </w:t>
      </w:r>
      <w:r w:rsidR="00812B91">
        <w:rPr>
          <w:rFonts w:asciiTheme="minorHAnsi" w:hAnsiTheme="minorHAnsi" w:cstheme="minorHAnsi"/>
          <w:color w:val="222222"/>
          <w:sz w:val="20"/>
          <w:szCs w:val="20"/>
        </w:rPr>
        <w:t xml:space="preserve">Participating in this program is also a requirement for </w:t>
      </w:r>
      <w:r w:rsidR="00073722">
        <w:rPr>
          <w:rFonts w:asciiTheme="minorHAnsi" w:hAnsiTheme="minorHAnsi" w:cstheme="minorHAnsi"/>
          <w:color w:val="222222"/>
          <w:sz w:val="20"/>
          <w:szCs w:val="20"/>
        </w:rPr>
        <w:t>9</w:t>
      </w:r>
      <w:r w:rsidR="00812B91">
        <w:rPr>
          <w:rFonts w:asciiTheme="minorHAnsi" w:hAnsiTheme="minorHAnsi" w:cstheme="minorHAnsi"/>
          <w:color w:val="222222"/>
          <w:sz w:val="20"/>
          <w:szCs w:val="20"/>
        </w:rPr>
        <w:t>-year-old athletes IF they have interest in participating in the 202</w:t>
      </w:r>
      <w:r w:rsidR="00E84FE6">
        <w:rPr>
          <w:rFonts w:asciiTheme="minorHAnsi" w:hAnsiTheme="minorHAnsi" w:cstheme="minorHAnsi"/>
          <w:color w:val="222222"/>
          <w:sz w:val="20"/>
          <w:szCs w:val="20"/>
        </w:rPr>
        <w:t>5</w:t>
      </w:r>
      <w:r w:rsidR="00812B91">
        <w:rPr>
          <w:rFonts w:asciiTheme="minorHAnsi" w:hAnsiTheme="minorHAnsi" w:cstheme="minorHAnsi"/>
          <w:color w:val="222222"/>
          <w:sz w:val="20"/>
          <w:szCs w:val="20"/>
        </w:rPr>
        <w:t>-202</w:t>
      </w:r>
      <w:r w:rsidR="00E84FE6">
        <w:rPr>
          <w:rFonts w:asciiTheme="minorHAnsi" w:hAnsiTheme="minorHAnsi" w:cstheme="minorHAnsi"/>
          <w:color w:val="222222"/>
          <w:sz w:val="20"/>
          <w:szCs w:val="20"/>
        </w:rPr>
        <w:t>6</w:t>
      </w:r>
      <w:r w:rsidR="00812B91">
        <w:rPr>
          <w:rFonts w:asciiTheme="minorHAnsi" w:hAnsiTheme="minorHAnsi" w:cstheme="minorHAnsi"/>
          <w:color w:val="222222"/>
          <w:sz w:val="20"/>
          <w:szCs w:val="20"/>
        </w:rPr>
        <w:t xml:space="preserve"> STC </w:t>
      </w:r>
      <w:r w:rsidR="00D924E3">
        <w:rPr>
          <w:rFonts w:asciiTheme="minorHAnsi" w:hAnsiTheme="minorHAnsi" w:cstheme="minorHAnsi"/>
          <w:color w:val="222222"/>
          <w:sz w:val="20"/>
          <w:szCs w:val="20"/>
        </w:rPr>
        <w:t xml:space="preserve">Youth </w:t>
      </w:r>
      <w:r w:rsidR="00812B91">
        <w:rPr>
          <w:rFonts w:asciiTheme="minorHAnsi" w:hAnsiTheme="minorHAnsi" w:cstheme="minorHAnsi"/>
          <w:color w:val="222222"/>
          <w:sz w:val="20"/>
          <w:szCs w:val="20"/>
        </w:rPr>
        <w:t xml:space="preserve">Indoor T&amp;F Program that begins in October.  </w:t>
      </w:r>
      <w:r w:rsidR="00073722">
        <w:rPr>
          <w:rFonts w:asciiTheme="minorHAnsi" w:hAnsiTheme="minorHAnsi" w:cstheme="minorHAnsi"/>
          <w:color w:val="222222"/>
          <w:sz w:val="20"/>
          <w:szCs w:val="20"/>
        </w:rPr>
        <w:t xml:space="preserve">All 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participants must complete a very basic Membership Participation 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Registration and 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Waiver form.  </w:t>
      </w:r>
    </w:p>
    <w:p w14:paraId="4180BAF0" w14:textId="77777777" w:rsidR="001D6C70" w:rsidRPr="003D51DC" w:rsidRDefault="001D6C70" w:rsidP="00F40334">
      <w:pPr>
        <w:rPr>
          <w:rFonts w:asciiTheme="minorHAnsi" w:hAnsiTheme="minorHAnsi" w:cstheme="minorHAnsi"/>
          <w:sz w:val="20"/>
          <w:szCs w:val="20"/>
        </w:rPr>
      </w:pPr>
    </w:p>
    <w:p w14:paraId="72E5DC34" w14:textId="77777777" w:rsidR="001D6C70" w:rsidRPr="003D51DC" w:rsidRDefault="001D6C70" w:rsidP="001D6C70">
      <w:pPr>
        <w:rPr>
          <w:rFonts w:asciiTheme="minorHAnsi" w:hAnsiTheme="minorHAnsi" w:cstheme="minorHAnsi"/>
          <w:b/>
          <w:color w:val="222222"/>
          <w:sz w:val="20"/>
          <w:szCs w:val="20"/>
        </w:rPr>
      </w:pPr>
      <w:r w:rsidRPr="003D51DC">
        <w:rPr>
          <w:rFonts w:asciiTheme="minorHAnsi" w:hAnsiTheme="minorHAnsi" w:cstheme="minorHAnsi"/>
          <w:b/>
          <w:color w:val="222222"/>
          <w:sz w:val="20"/>
          <w:szCs w:val="20"/>
        </w:rPr>
        <w:t>Program Cost -</w:t>
      </w:r>
    </w:p>
    <w:p w14:paraId="773D9B5E" w14:textId="03299C46" w:rsidR="001D6C70" w:rsidRPr="003D51DC" w:rsidRDefault="001D6C70" w:rsidP="001D6C70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The registration fee is </w:t>
      </w:r>
      <w:r w:rsidRPr="003D51DC">
        <w:rPr>
          <w:rFonts w:asciiTheme="minorHAnsi" w:hAnsiTheme="minorHAnsi" w:cstheme="minorHAnsi"/>
          <w:color w:val="222222"/>
          <w:sz w:val="20"/>
          <w:szCs w:val="20"/>
          <w:u w:val="single"/>
        </w:rPr>
        <w:t>$</w:t>
      </w:r>
      <w:r w:rsidR="00E84FE6">
        <w:rPr>
          <w:rFonts w:asciiTheme="minorHAnsi" w:hAnsiTheme="minorHAnsi" w:cstheme="minorHAnsi"/>
          <w:color w:val="222222"/>
          <w:sz w:val="20"/>
          <w:szCs w:val="20"/>
          <w:u w:val="single"/>
        </w:rPr>
        <w:t>50</w:t>
      </w:r>
      <w:r w:rsidRPr="003D51DC">
        <w:rPr>
          <w:rFonts w:asciiTheme="minorHAnsi" w:hAnsiTheme="minorHAnsi" w:cstheme="minorHAnsi"/>
          <w:color w:val="222222"/>
          <w:sz w:val="20"/>
          <w:szCs w:val="20"/>
          <w:u w:val="single"/>
        </w:rPr>
        <w:t xml:space="preserve"> 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>and is due at the first practice attended</w:t>
      </w:r>
      <w:r w:rsidR="007A0F04">
        <w:rPr>
          <w:rFonts w:asciiTheme="minorHAnsi" w:hAnsiTheme="minorHAnsi" w:cstheme="minorHAnsi"/>
          <w:color w:val="222222"/>
          <w:sz w:val="20"/>
          <w:szCs w:val="20"/>
        </w:rPr>
        <w:t>. Registration also provides a STC t-shirt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>.  Current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 Paid 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STC Open and Masters Team </w:t>
      </w:r>
      <w:r>
        <w:rPr>
          <w:rFonts w:asciiTheme="minorHAnsi" w:hAnsiTheme="minorHAnsi" w:cstheme="minorHAnsi"/>
          <w:color w:val="222222"/>
          <w:sz w:val="20"/>
          <w:szCs w:val="20"/>
        </w:rPr>
        <w:t xml:space="preserve">members </w:t>
      </w:r>
      <w:r w:rsidRPr="003D51DC">
        <w:rPr>
          <w:rFonts w:asciiTheme="minorHAnsi" w:hAnsiTheme="minorHAnsi" w:cstheme="minorHAnsi"/>
          <w:color w:val="222222"/>
          <w:sz w:val="20"/>
          <w:szCs w:val="20"/>
        </w:rPr>
        <w:t>are eligible to participate in this program at no cost.</w:t>
      </w:r>
    </w:p>
    <w:p w14:paraId="352B47E2" w14:textId="676B9779" w:rsidR="00080723" w:rsidRPr="003D51DC" w:rsidRDefault="00080723" w:rsidP="00D01341">
      <w:pPr>
        <w:rPr>
          <w:rFonts w:asciiTheme="minorHAnsi" w:hAnsiTheme="minorHAnsi" w:cstheme="minorHAnsi"/>
          <w:sz w:val="20"/>
          <w:szCs w:val="20"/>
        </w:rPr>
      </w:pPr>
    </w:p>
    <w:p w14:paraId="259EF931" w14:textId="39FB939A" w:rsidR="00080723" w:rsidRPr="003D51DC" w:rsidRDefault="00080723" w:rsidP="00D01341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D51DC">
        <w:rPr>
          <w:rFonts w:asciiTheme="minorHAnsi" w:hAnsiTheme="minorHAnsi" w:cstheme="minorHAnsi"/>
          <w:b/>
          <w:bCs/>
          <w:sz w:val="20"/>
          <w:szCs w:val="20"/>
        </w:rPr>
        <w:t xml:space="preserve">The </w:t>
      </w:r>
      <w:r w:rsidR="001D6C70">
        <w:rPr>
          <w:rFonts w:asciiTheme="minorHAnsi" w:hAnsiTheme="minorHAnsi" w:cstheme="minorHAnsi"/>
          <w:b/>
          <w:bCs/>
          <w:sz w:val="20"/>
          <w:szCs w:val="20"/>
        </w:rPr>
        <w:t>Program</w:t>
      </w:r>
      <w:r w:rsidRPr="003D51DC">
        <w:rPr>
          <w:rFonts w:asciiTheme="minorHAnsi" w:hAnsiTheme="minorHAnsi" w:cstheme="minorHAnsi"/>
          <w:b/>
          <w:bCs/>
          <w:sz w:val="20"/>
          <w:szCs w:val="20"/>
        </w:rPr>
        <w:t xml:space="preserve"> – </w:t>
      </w:r>
    </w:p>
    <w:p w14:paraId="14638D28" w14:textId="50B980BC" w:rsidR="000648CF" w:rsidRDefault="000469BF" w:rsidP="00D01341">
      <w:pPr>
        <w:rPr>
          <w:rFonts w:asciiTheme="minorHAnsi" w:hAnsiTheme="minorHAnsi" w:cstheme="minorHAnsi"/>
          <w:sz w:val="20"/>
          <w:szCs w:val="20"/>
        </w:rPr>
      </w:pPr>
      <w:r w:rsidRPr="003D51DC">
        <w:rPr>
          <w:rFonts w:asciiTheme="minorHAnsi" w:hAnsiTheme="minorHAnsi" w:cstheme="minorHAnsi"/>
          <w:sz w:val="20"/>
          <w:szCs w:val="20"/>
        </w:rPr>
        <w:t xml:space="preserve">The </w:t>
      </w:r>
      <w:r w:rsidR="00923816" w:rsidRPr="003D51DC">
        <w:rPr>
          <w:rFonts w:asciiTheme="minorHAnsi" w:hAnsiTheme="minorHAnsi" w:cstheme="minorHAnsi"/>
          <w:sz w:val="20"/>
          <w:szCs w:val="20"/>
        </w:rPr>
        <w:t xml:space="preserve">Intercession </w:t>
      </w:r>
      <w:r w:rsidRPr="003D51DC">
        <w:rPr>
          <w:rFonts w:asciiTheme="minorHAnsi" w:hAnsiTheme="minorHAnsi" w:cstheme="minorHAnsi"/>
          <w:sz w:val="20"/>
          <w:szCs w:val="20"/>
        </w:rPr>
        <w:t>season</w:t>
      </w:r>
      <w:r w:rsidR="000648CF">
        <w:rPr>
          <w:rFonts w:asciiTheme="minorHAnsi" w:hAnsiTheme="minorHAnsi" w:cstheme="minorHAnsi"/>
          <w:sz w:val="20"/>
          <w:szCs w:val="20"/>
        </w:rPr>
        <w:t xml:space="preserve"> is </w:t>
      </w:r>
      <w:r w:rsidR="00923816" w:rsidRPr="003D51DC">
        <w:rPr>
          <w:rFonts w:asciiTheme="minorHAnsi" w:hAnsiTheme="minorHAnsi" w:cstheme="minorHAnsi"/>
          <w:sz w:val="20"/>
          <w:szCs w:val="20"/>
        </w:rPr>
        <w:t xml:space="preserve">in </w:t>
      </w:r>
      <w:r w:rsidR="00747365" w:rsidRPr="003D51DC">
        <w:rPr>
          <w:rFonts w:asciiTheme="minorHAnsi" w:hAnsiTheme="minorHAnsi" w:cstheme="minorHAnsi"/>
          <w:sz w:val="20"/>
          <w:szCs w:val="20"/>
        </w:rPr>
        <w:t>September</w:t>
      </w:r>
      <w:r w:rsidRPr="003D51DC">
        <w:rPr>
          <w:rFonts w:asciiTheme="minorHAnsi" w:hAnsiTheme="minorHAnsi" w:cstheme="minorHAnsi"/>
          <w:sz w:val="20"/>
          <w:szCs w:val="20"/>
        </w:rPr>
        <w:t xml:space="preserve">.  </w:t>
      </w:r>
      <w:r w:rsidR="007776B7">
        <w:rPr>
          <w:rFonts w:asciiTheme="minorHAnsi" w:hAnsiTheme="minorHAnsi" w:cstheme="minorHAnsi"/>
          <w:sz w:val="20"/>
          <w:szCs w:val="20"/>
        </w:rPr>
        <w:t>Eight</w:t>
      </w:r>
      <w:r w:rsidR="00235D6A" w:rsidRPr="003D51DC">
        <w:rPr>
          <w:rFonts w:asciiTheme="minorHAnsi" w:hAnsiTheme="minorHAnsi" w:cstheme="minorHAnsi"/>
          <w:sz w:val="20"/>
          <w:szCs w:val="20"/>
        </w:rPr>
        <w:t xml:space="preserve"> (</w:t>
      </w:r>
      <w:r w:rsidR="007776B7">
        <w:rPr>
          <w:rFonts w:asciiTheme="minorHAnsi" w:hAnsiTheme="minorHAnsi" w:cstheme="minorHAnsi"/>
          <w:sz w:val="20"/>
          <w:szCs w:val="20"/>
        </w:rPr>
        <w:t>8</w:t>
      </w:r>
      <w:r w:rsidR="00235D6A" w:rsidRPr="003D51DC">
        <w:rPr>
          <w:rFonts w:asciiTheme="minorHAnsi" w:hAnsiTheme="minorHAnsi" w:cstheme="minorHAnsi"/>
          <w:sz w:val="20"/>
          <w:szCs w:val="20"/>
        </w:rPr>
        <w:t xml:space="preserve">) </w:t>
      </w:r>
      <w:r w:rsidR="009F7FB4" w:rsidRPr="003D51DC">
        <w:rPr>
          <w:rFonts w:asciiTheme="minorHAnsi" w:hAnsiTheme="minorHAnsi" w:cstheme="minorHAnsi"/>
          <w:sz w:val="20"/>
          <w:szCs w:val="20"/>
        </w:rPr>
        <w:t>p</w:t>
      </w:r>
      <w:r w:rsidR="006865D6" w:rsidRPr="003D51DC">
        <w:rPr>
          <w:rFonts w:asciiTheme="minorHAnsi" w:hAnsiTheme="minorHAnsi" w:cstheme="minorHAnsi"/>
          <w:sz w:val="20"/>
          <w:szCs w:val="20"/>
        </w:rPr>
        <w:t xml:space="preserve">ractices </w:t>
      </w:r>
      <w:r w:rsidR="007776B7">
        <w:rPr>
          <w:rFonts w:asciiTheme="minorHAnsi" w:hAnsiTheme="minorHAnsi" w:cstheme="minorHAnsi"/>
          <w:sz w:val="20"/>
          <w:szCs w:val="20"/>
        </w:rPr>
        <w:t>from 615p to 745p on the days listed in the following calendar.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8"/>
        <w:gridCol w:w="1438"/>
        <w:gridCol w:w="1438"/>
        <w:gridCol w:w="1439"/>
        <w:gridCol w:w="1439"/>
        <w:gridCol w:w="1439"/>
        <w:gridCol w:w="1439"/>
      </w:tblGrid>
      <w:tr w:rsidR="008F69C2" w14:paraId="15E6BF8A" w14:textId="77777777" w:rsidTr="006458A0">
        <w:tc>
          <w:tcPr>
            <w:tcW w:w="10070" w:type="dxa"/>
            <w:gridSpan w:val="7"/>
          </w:tcPr>
          <w:p w14:paraId="262C8B3F" w14:textId="26A4A0F4" w:rsidR="008F69C2" w:rsidRPr="008F69C2" w:rsidRDefault="008F69C2" w:rsidP="008F69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9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September 202</w:t>
            </w:r>
            <w:r w:rsidR="00E84FE6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</w:p>
        </w:tc>
      </w:tr>
      <w:tr w:rsidR="008F69C2" w14:paraId="54CA0EDA" w14:textId="77777777" w:rsidTr="008F69C2">
        <w:tc>
          <w:tcPr>
            <w:tcW w:w="1438" w:type="dxa"/>
          </w:tcPr>
          <w:p w14:paraId="24B48C49" w14:textId="28329832" w:rsidR="008F69C2" w:rsidRPr="008F69C2" w:rsidRDefault="008F69C2" w:rsidP="008F69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9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Sunday</w:t>
            </w:r>
          </w:p>
        </w:tc>
        <w:tc>
          <w:tcPr>
            <w:tcW w:w="1438" w:type="dxa"/>
          </w:tcPr>
          <w:p w14:paraId="3D768B03" w14:textId="77C5ABC9" w:rsidR="008F69C2" w:rsidRPr="008F69C2" w:rsidRDefault="008F69C2" w:rsidP="008F69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9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Monday</w:t>
            </w:r>
          </w:p>
        </w:tc>
        <w:tc>
          <w:tcPr>
            <w:tcW w:w="1438" w:type="dxa"/>
          </w:tcPr>
          <w:p w14:paraId="07BFB84D" w14:textId="26FD265E" w:rsidR="008F69C2" w:rsidRPr="008F69C2" w:rsidRDefault="008F69C2" w:rsidP="008F69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9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Tuesday</w:t>
            </w:r>
          </w:p>
        </w:tc>
        <w:tc>
          <w:tcPr>
            <w:tcW w:w="1439" w:type="dxa"/>
          </w:tcPr>
          <w:p w14:paraId="610E1D04" w14:textId="31B6830E" w:rsidR="008F69C2" w:rsidRPr="008F69C2" w:rsidRDefault="008F69C2" w:rsidP="008F69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9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Wednesday</w:t>
            </w:r>
          </w:p>
        </w:tc>
        <w:tc>
          <w:tcPr>
            <w:tcW w:w="1439" w:type="dxa"/>
          </w:tcPr>
          <w:p w14:paraId="757C0162" w14:textId="0C181981" w:rsidR="008F69C2" w:rsidRPr="008F69C2" w:rsidRDefault="008F69C2" w:rsidP="008F69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9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Thursday</w:t>
            </w:r>
          </w:p>
        </w:tc>
        <w:tc>
          <w:tcPr>
            <w:tcW w:w="1439" w:type="dxa"/>
          </w:tcPr>
          <w:p w14:paraId="314E1220" w14:textId="45963A10" w:rsidR="008F69C2" w:rsidRPr="008F69C2" w:rsidRDefault="008F69C2" w:rsidP="008F69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9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Friday</w:t>
            </w:r>
          </w:p>
        </w:tc>
        <w:tc>
          <w:tcPr>
            <w:tcW w:w="1439" w:type="dxa"/>
          </w:tcPr>
          <w:p w14:paraId="1B1A2354" w14:textId="1185DF94" w:rsidR="008F69C2" w:rsidRPr="008F69C2" w:rsidRDefault="008F69C2" w:rsidP="008F69C2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8F69C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Saturday</w:t>
            </w:r>
          </w:p>
        </w:tc>
      </w:tr>
      <w:tr w:rsidR="008F69C2" w14:paraId="13161CC9" w14:textId="77777777" w:rsidTr="008F69C2">
        <w:tc>
          <w:tcPr>
            <w:tcW w:w="1438" w:type="dxa"/>
          </w:tcPr>
          <w:p w14:paraId="5F59B6DB" w14:textId="77777777" w:rsidR="008F69C2" w:rsidRDefault="008F69C2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8" w:type="dxa"/>
          </w:tcPr>
          <w:p w14:paraId="0FC8CE0C" w14:textId="14BF6DEF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1438" w:type="dxa"/>
          </w:tcPr>
          <w:p w14:paraId="259557B6" w14:textId="0EE933A2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439" w:type="dxa"/>
          </w:tcPr>
          <w:p w14:paraId="6D52A12E" w14:textId="777EBD7B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75E7"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="00543848" w:rsidRPr="002875E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39" w:type="dxa"/>
          </w:tcPr>
          <w:p w14:paraId="15FE472B" w14:textId="60E8AABF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1439" w:type="dxa"/>
          </w:tcPr>
          <w:p w14:paraId="56FCEDD9" w14:textId="638E22CB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439" w:type="dxa"/>
          </w:tcPr>
          <w:p w14:paraId="403D84A2" w14:textId="5E47A99A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</w:tr>
      <w:tr w:rsidR="008F69C2" w14:paraId="781D11E7" w14:textId="77777777" w:rsidTr="008F69C2">
        <w:tc>
          <w:tcPr>
            <w:tcW w:w="1438" w:type="dxa"/>
          </w:tcPr>
          <w:p w14:paraId="525B0E01" w14:textId="538E023F" w:rsidR="008F69C2" w:rsidRPr="003D5B79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1438" w:type="dxa"/>
          </w:tcPr>
          <w:p w14:paraId="0A35250B" w14:textId="03502A49" w:rsidR="008F69C2" w:rsidRPr="003D5B79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384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8</w:t>
            </w:r>
            <w:r w:rsidR="00543848" w:rsidRPr="0054384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PRACTICE</w:t>
            </w:r>
          </w:p>
        </w:tc>
        <w:tc>
          <w:tcPr>
            <w:tcW w:w="1438" w:type="dxa"/>
          </w:tcPr>
          <w:p w14:paraId="33DAC0F5" w14:textId="39F7EA9C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39" w:type="dxa"/>
          </w:tcPr>
          <w:p w14:paraId="6A29460D" w14:textId="10BC2DCF" w:rsidR="008F69C2" w:rsidRPr="00F63047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4384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10</w:t>
            </w:r>
            <w:r w:rsidR="00543848" w:rsidRPr="00543848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PRACTICE</w:t>
            </w:r>
          </w:p>
        </w:tc>
        <w:tc>
          <w:tcPr>
            <w:tcW w:w="1439" w:type="dxa"/>
          </w:tcPr>
          <w:p w14:paraId="4C7152C3" w14:textId="78263726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1439" w:type="dxa"/>
          </w:tcPr>
          <w:p w14:paraId="3280EE37" w14:textId="4AFFC802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1439" w:type="dxa"/>
          </w:tcPr>
          <w:p w14:paraId="173F72A0" w14:textId="670C0E4F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</w:t>
            </w:r>
          </w:p>
        </w:tc>
      </w:tr>
      <w:tr w:rsidR="008F69C2" w14:paraId="37DC071B" w14:textId="77777777" w:rsidTr="008F69C2">
        <w:tc>
          <w:tcPr>
            <w:tcW w:w="1438" w:type="dxa"/>
          </w:tcPr>
          <w:p w14:paraId="0E44CA73" w14:textId="3957FB14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</w:t>
            </w:r>
          </w:p>
        </w:tc>
        <w:tc>
          <w:tcPr>
            <w:tcW w:w="1438" w:type="dxa"/>
          </w:tcPr>
          <w:p w14:paraId="0017571A" w14:textId="30857D4F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15</w:t>
            </w:r>
            <w:r w:rsidR="000F4579" w:rsidRPr="000A376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PRACTICE</w:t>
            </w:r>
          </w:p>
        </w:tc>
        <w:tc>
          <w:tcPr>
            <w:tcW w:w="1438" w:type="dxa"/>
          </w:tcPr>
          <w:p w14:paraId="1A753233" w14:textId="034697DB" w:rsidR="008F69C2" w:rsidRPr="003D5B79" w:rsidRDefault="000F4579" w:rsidP="00D01341">
            <w:pP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3D5B79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84FE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39" w:type="dxa"/>
          </w:tcPr>
          <w:p w14:paraId="1D139962" w14:textId="15CFA45A" w:rsidR="008F69C2" w:rsidRDefault="000F4579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A376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1</w:t>
            </w:r>
            <w:r w:rsidR="00E84FE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7</w:t>
            </w:r>
            <w:r w:rsidRPr="000A376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PRACTICE</w:t>
            </w:r>
          </w:p>
        </w:tc>
        <w:tc>
          <w:tcPr>
            <w:tcW w:w="1439" w:type="dxa"/>
          </w:tcPr>
          <w:p w14:paraId="13F01758" w14:textId="1F73966B" w:rsidR="008F69C2" w:rsidRDefault="000F4579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84FE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39" w:type="dxa"/>
          </w:tcPr>
          <w:p w14:paraId="7CBC4AFE" w14:textId="29C8FBD1" w:rsidR="008F69C2" w:rsidRDefault="000F4579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="00E84FE6"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1439" w:type="dxa"/>
          </w:tcPr>
          <w:p w14:paraId="5E95E76C" w14:textId="2357ACC9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</w:tr>
      <w:tr w:rsidR="008F69C2" w14:paraId="79164D05" w14:textId="77777777" w:rsidTr="008F69C2">
        <w:tc>
          <w:tcPr>
            <w:tcW w:w="1438" w:type="dxa"/>
          </w:tcPr>
          <w:p w14:paraId="0F096DBB" w14:textId="6840A30C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1438" w:type="dxa"/>
          </w:tcPr>
          <w:p w14:paraId="77C34704" w14:textId="6E729F14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22 </w:t>
            </w:r>
            <w:r w:rsidR="000F4579" w:rsidRPr="000A376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PRACTICE</w:t>
            </w:r>
          </w:p>
        </w:tc>
        <w:tc>
          <w:tcPr>
            <w:tcW w:w="1438" w:type="dxa"/>
          </w:tcPr>
          <w:p w14:paraId="19886B7A" w14:textId="3DC0A042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</w:t>
            </w:r>
          </w:p>
        </w:tc>
        <w:tc>
          <w:tcPr>
            <w:tcW w:w="1439" w:type="dxa"/>
          </w:tcPr>
          <w:p w14:paraId="218FE6F0" w14:textId="6ED6DB18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24</w:t>
            </w:r>
            <w:r w:rsidR="000F4579" w:rsidRPr="000A3762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PRACTICE</w:t>
            </w:r>
          </w:p>
        </w:tc>
        <w:tc>
          <w:tcPr>
            <w:tcW w:w="1439" w:type="dxa"/>
          </w:tcPr>
          <w:p w14:paraId="289B40D5" w14:textId="50EB9CB4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25</w:t>
            </w:r>
          </w:p>
        </w:tc>
        <w:tc>
          <w:tcPr>
            <w:tcW w:w="1439" w:type="dxa"/>
          </w:tcPr>
          <w:p w14:paraId="6712F555" w14:textId="400337E0" w:rsidR="008F69C2" w:rsidRDefault="00D63AD8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4FE6"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1439" w:type="dxa"/>
          </w:tcPr>
          <w:p w14:paraId="5D5AA26E" w14:textId="089C2D2D" w:rsidR="008F69C2" w:rsidRDefault="00D63AD8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4FE6"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</w:tr>
      <w:tr w:rsidR="008F69C2" w14:paraId="5C1EE180" w14:textId="77777777" w:rsidTr="008F69C2">
        <w:tc>
          <w:tcPr>
            <w:tcW w:w="1438" w:type="dxa"/>
          </w:tcPr>
          <w:p w14:paraId="6795AAB5" w14:textId="76289A57" w:rsidR="008F69C2" w:rsidRDefault="00D63AD8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E84FE6"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1438" w:type="dxa"/>
          </w:tcPr>
          <w:p w14:paraId="73C2BF30" w14:textId="74849D39" w:rsidR="008F69C2" w:rsidRPr="00AC5D20" w:rsidRDefault="000F4579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AC5D2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2</w:t>
            </w:r>
            <w:r w:rsidR="00E84FE6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9</w:t>
            </w:r>
            <w:r w:rsidR="00AC5D20" w:rsidRPr="00AC5D20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PRACTICE</w:t>
            </w:r>
          </w:p>
        </w:tc>
        <w:tc>
          <w:tcPr>
            <w:tcW w:w="1438" w:type="dxa"/>
          </w:tcPr>
          <w:p w14:paraId="112D81B0" w14:textId="21B6F941" w:rsidR="008F69C2" w:rsidRDefault="00E84FE6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875E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30</w:t>
            </w:r>
            <w:r w:rsidR="003D5B79" w:rsidRPr="002875E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 xml:space="preserve"> </w:t>
            </w:r>
            <w:r w:rsidR="002875E7" w:rsidRPr="002875E7"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  <w:t>PRACTICE</w:t>
            </w:r>
          </w:p>
        </w:tc>
        <w:tc>
          <w:tcPr>
            <w:tcW w:w="1439" w:type="dxa"/>
          </w:tcPr>
          <w:p w14:paraId="19D4E9F9" w14:textId="63C0CEE7" w:rsidR="008F69C2" w:rsidRDefault="008F69C2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1820AF4E" w14:textId="76CE5F70" w:rsidR="008F69C2" w:rsidRDefault="008F69C2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8F1FF81" w14:textId="66303EA0" w:rsidR="008F69C2" w:rsidRDefault="008F69C2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39" w:type="dxa"/>
          </w:tcPr>
          <w:p w14:paraId="36E3CC3C" w14:textId="63DF7264" w:rsidR="008F69C2" w:rsidRDefault="008F69C2" w:rsidP="00D01341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848B555" w14:textId="2CB10F82" w:rsidR="009B4533" w:rsidRPr="003D51DC" w:rsidRDefault="009B4533" w:rsidP="009B7B67">
      <w:pPr>
        <w:rPr>
          <w:rFonts w:asciiTheme="minorHAnsi" w:hAnsiTheme="minorHAnsi" w:cstheme="minorHAnsi"/>
          <w:color w:val="222222"/>
          <w:sz w:val="20"/>
          <w:szCs w:val="20"/>
        </w:rPr>
      </w:pPr>
    </w:p>
    <w:p w14:paraId="5E66483E" w14:textId="7B0EFD25" w:rsidR="00AC476F" w:rsidRPr="003D51DC" w:rsidRDefault="00AC476F" w:rsidP="00AC476F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D51DC">
        <w:rPr>
          <w:rFonts w:asciiTheme="minorHAnsi" w:hAnsiTheme="minorHAnsi" w:cstheme="minorHAnsi"/>
          <w:b/>
          <w:bCs/>
          <w:sz w:val="20"/>
          <w:szCs w:val="20"/>
        </w:rPr>
        <w:t>Practice Location -</w:t>
      </w:r>
    </w:p>
    <w:p w14:paraId="04A81792" w14:textId="2830D1D7" w:rsidR="00512077" w:rsidRPr="003D51DC" w:rsidRDefault="00AC476F" w:rsidP="00512077">
      <w:pPr>
        <w:rPr>
          <w:rFonts w:asciiTheme="minorHAnsi" w:hAnsiTheme="minorHAnsi" w:cstheme="minorHAnsi"/>
          <w:color w:val="000000"/>
          <w:sz w:val="20"/>
          <w:szCs w:val="20"/>
        </w:rPr>
      </w:pPr>
      <w:r w:rsidRPr="003D51DC">
        <w:rPr>
          <w:rFonts w:asciiTheme="minorHAnsi" w:hAnsiTheme="minorHAnsi" w:cstheme="minorHAnsi"/>
          <w:color w:val="000000"/>
          <w:sz w:val="20"/>
          <w:szCs w:val="20"/>
        </w:rPr>
        <w:t>All</w:t>
      </w:r>
      <w:r w:rsidR="00543848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3D51DC">
        <w:rPr>
          <w:rFonts w:asciiTheme="minorHAnsi" w:hAnsiTheme="minorHAnsi" w:cstheme="minorHAnsi"/>
          <w:color w:val="000000"/>
          <w:sz w:val="20"/>
          <w:szCs w:val="20"/>
        </w:rPr>
        <w:t xml:space="preserve">Practices will generally be held </w:t>
      </w:r>
      <w:r w:rsidR="00226B40">
        <w:rPr>
          <w:rFonts w:asciiTheme="minorHAnsi" w:hAnsiTheme="minorHAnsi" w:cstheme="minorHAnsi"/>
          <w:color w:val="000000"/>
          <w:sz w:val="20"/>
          <w:szCs w:val="20"/>
        </w:rPr>
        <w:t xml:space="preserve">in the </w:t>
      </w:r>
      <w:r w:rsidR="00E84FE6">
        <w:rPr>
          <w:rFonts w:asciiTheme="minorHAnsi" w:hAnsiTheme="minorHAnsi" w:cstheme="minorHAnsi"/>
          <w:color w:val="000000"/>
          <w:sz w:val="20"/>
          <w:szCs w:val="20"/>
        </w:rPr>
        <w:t>Wichita State University Heskett Center or on the Campus.</w:t>
      </w:r>
      <w:r w:rsidRPr="003D51DC">
        <w:rPr>
          <w:rFonts w:asciiTheme="minorHAnsi" w:hAnsiTheme="minorHAnsi" w:cstheme="minorHAnsi"/>
          <w:color w:val="000000"/>
          <w:sz w:val="20"/>
          <w:szCs w:val="20"/>
        </w:rPr>
        <w:t xml:space="preserve">  Practices may be held at other locations on occasion and then</w:t>
      </w:r>
      <w:r w:rsidR="00512077" w:rsidRPr="003D51DC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Pr="003D51DC">
        <w:rPr>
          <w:rFonts w:asciiTheme="minorHAnsi" w:hAnsiTheme="minorHAnsi" w:cstheme="minorHAnsi"/>
          <w:color w:val="000000"/>
          <w:sz w:val="20"/>
          <w:szCs w:val="20"/>
        </w:rPr>
        <w:t xml:space="preserve">current members will be advised of such.  </w:t>
      </w:r>
    </w:p>
    <w:p w14:paraId="5080E824" w14:textId="45F558FE" w:rsidR="00B656E0" w:rsidRPr="003D51DC" w:rsidRDefault="00FA64C7" w:rsidP="008F77A3">
      <w:pPr>
        <w:rPr>
          <w:rFonts w:asciiTheme="minorHAnsi" w:hAnsiTheme="minorHAnsi" w:cstheme="minorHAnsi"/>
          <w:i/>
          <w:iCs/>
          <w:sz w:val="20"/>
          <w:szCs w:val="20"/>
        </w:rPr>
      </w:pPr>
      <w:r w:rsidRPr="003D51DC">
        <w:rPr>
          <w:rFonts w:asciiTheme="minorHAnsi" w:hAnsiTheme="minorHAnsi" w:cstheme="minorHAnsi"/>
          <w:i/>
          <w:iCs/>
          <w:color w:val="000000"/>
          <w:sz w:val="20"/>
          <w:szCs w:val="20"/>
        </w:rPr>
        <w:t xml:space="preserve">Note - </w:t>
      </w:r>
      <w:r w:rsidR="00512077" w:rsidRPr="003D51DC">
        <w:rPr>
          <w:rFonts w:asciiTheme="minorHAnsi" w:hAnsiTheme="minorHAnsi" w:cstheme="minorHAnsi"/>
          <w:i/>
          <w:iCs/>
          <w:color w:val="000000"/>
          <w:sz w:val="20"/>
          <w:szCs w:val="20"/>
        </w:rPr>
        <w:t>Because we rent access to Wichita State University’s facilities, we will follow their guidelines for access and use.</w:t>
      </w:r>
      <w:r w:rsidR="00512077" w:rsidRPr="003D51DC">
        <w:rPr>
          <w:rFonts w:asciiTheme="minorHAnsi" w:hAnsiTheme="minorHAnsi" w:cstheme="minorHAnsi"/>
          <w:i/>
          <w:iCs/>
          <w:sz w:val="20"/>
          <w:szCs w:val="20"/>
        </w:rPr>
        <w:t xml:space="preserve"> </w:t>
      </w:r>
    </w:p>
    <w:p w14:paraId="0A3E326A" w14:textId="3DCDB817" w:rsidR="009B4533" w:rsidRPr="003D51DC" w:rsidRDefault="009B4533" w:rsidP="00D01341">
      <w:pPr>
        <w:rPr>
          <w:rFonts w:asciiTheme="minorHAnsi" w:hAnsiTheme="minorHAnsi" w:cstheme="minorHAnsi"/>
          <w:sz w:val="20"/>
          <w:szCs w:val="20"/>
        </w:rPr>
      </w:pPr>
    </w:p>
    <w:p w14:paraId="44033260" w14:textId="77777777" w:rsidR="006865D6" w:rsidRPr="003D51DC" w:rsidRDefault="006865D6" w:rsidP="006865D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3D51DC">
        <w:rPr>
          <w:rFonts w:asciiTheme="minorHAnsi" w:hAnsiTheme="minorHAnsi" w:cstheme="minorHAnsi"/>
          <w:b/>
          <w:bCs/>
          <w:sz w:val="20"/>
          <w:szCs w:val="20"/>
        </w:rPr>
        <w:t>Things to Bring to Practice (Important Repeat) –</w:t>
      </w:r>
    </w:p>
    <w:p w14:paraId="7682C153" w14:textId="037C8845" w:rsidR="00ED53B1" w:rsidRPr="003D51DC" w:rsidRDefault="006865D6" w:rsidP="00ED53B1">
      <w:pPr>
        <w:rPr>
          <w:rFonts w:asciiTheme="minorHAnsi" w:hAnsiTheme="minorHAnsi" w:cstheme="minorHAnsi"/>
          <w:sz w:val="20"/>
          <w:szCs w:val="20"/>
        </w:rPr>
      </w:pPr>
      <w:r w:rsidRPr="003D51DC">
        <w:rPr>
          <w:rFonts w:asciiTheme="minorHAnsi" w:hAnsiTheme="minorHAnsi" w:cstheme="minorHAnsi"/>
          <w:sz w:val="20"/>
          <w:szCs w:val="20"/>
        </w:rPr>
        <w:t xml:space="preserve">Athletes should always bring PLENTY of water, a towel, and up to </w:t>
      </w:r>
      <w:r w:rsidRPr="003D51DC">
        <w:rPr>
          <w:rFonts w:asciiTheme="minorHAnsi" w:hAnsiTheme="minorHAnsi" w:cstheme="minorHAnsi"/>
          <w:sz w:val="20"/>
          <w:szCs w:val="20"/>
          <w:u w:val="single"/>
        </w:rPr>
        <w:t>three pairs of shoes</w:t>
      </w:r>
      <w:r w:rsidRPr="003D51DC">
        <w:rPr>
          <w:rFonts w:asciiTheme="minorHAnsi" w:hAnsiTheme="minorHAnsi" w:cstheme="minorHAnsi"/>
          <w:sz w:val="20"/>
          <w:szCs w:val="20"/>
        </w:rPr>
        <w:t xml:space="preserve"> (i.e., flip-flops/sandals, running shoes, and track spikes) to practice.  </w:t>
      </w:r>
      <w:r w:rsidRPr="003D51DC">
        <w:rPr>
          <w:rFonts w:asciiTheme="minorHAnsi" w:hAnsiTheme="minorHAnsi" w:cstheme="minorHAnsi"/>
          <w:sz w:val="20"/>
          <w:szCs w:val="20"/>
          <w:u w:val="single"/>
        </w:rPr>
        <w:t>Coaches will let athletes know when to put on spikes.</w:t>
      </w:r>
      <w:r w:rsidRPr="003D51DC">
        <w:rPr>
          <w:rFonts w:asciiTheme="minorHAnsi" w:hAnsiTheme="minorHAnsi" w:cstheme="minorHAnsi"/>
          <w:sz w:val="20"/>
          <w:szCs w:val="20"/>
        </w:rPr>
        <w:t xml:space="preserve">  </w:t>
      </w:r>
      <w:r w:rsidR="00ED53B1"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Athletes should also bring a towel and dress in layers that are appropriate for the weather and time of </w:t>
      </w:r>
      <w:r w:rsidR="00ED53B1" w:rsidRPr="00CB4805">
        <w:rPr>
          <w:rFonts w:asciiTheme="minorHAnsi" w:hAnsiTheme="minorHAnsi" w:cstheme="minorHAnsi"/>
          <w:color w:val="222222"/>
          <w:sz w:val="20"/>
          <w:szCs w:val="20"/>
        </w:rPr>
        <w:t xml:space="preserve">day. </w:t>
      </w:r>
      <w:r w:rsidR="00ED53B1" w:rsidRPr="00CB4805">
        <w:rPr>
          <w:rFonts w:asciiTheme="minorHAnsi" w:hAnsiTheme="minorHAnsi" w:cstheme="minorHAnsi"/>
          <w:sz w:val="20"/>
          <w:szCs w:val="20"/>
        </w:rPr>
        <w:t xml:space="preserve"> </w:t>
      </w:r>
      <w:r w:rsidR="00CB4805" w:rsidRPr="00CB4805">
        <w:rPr>
          <w:rFonts w:asciiTheme="minorHAnsi" w:hAnsiTheme="minorHAnsi" w:cstheme="minorHAnsi"/>
          <w:color w:val="000000"/>
          <w:sz w:val="20"/>
          <w:szCs w:val="20"/>
        </w:rPr>
        <w:t xml:space="preserve">Restroom access </w:t>
      </w:r>
      <w:r w:rsidR="002923C2">
        <w:rPr>
          <w:rFonts w:asciiTheme="minorHAnsi" w:hAnsiTheme="minorHAnsi" w:cstheme="minorHAnsi"/>
          <w:color w:val="000000"/>
          <w:sz w:val="20"/>
          <w:szCs w:val="20"/>
        </w:rPr>
        <w:t xml:space="preserve">is </w:t>
      </w:r>
      <w:r w:rsidR="003D5B79">
        <w:rPr>
          <w:rFonts w:asciiTheme="minorHAnsi" w:hAnsiTheme="minorHAnsi" w:cstheme="minorHAnsi"/>
          <w:color w:val="000000"/>
          <w:sz w:val="20"/>
          <w:szCs w:val="20"/>
        </w:rPr>
        <w:t>available</w:t>
      </w:r>
      <w:r w:rsidR="00CB4805" w:rsidRPr="00CB4805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612FF3E" w14:textId="77777777" w:rsidR="006865D6" w:rsidRPr="003D51DC" w:rsidRDefault="006865D6" w:rsidP="00D01341">
      <w:pPr>
        <w:rPr>
          <w:rFonts w:asciiTheme="minorHAnsi" w:hAnsiTheme="minorHAnsi" w:cstheme="minorHAnsi"/>
          <w:sz w:val="20"/>
          <w:szCs w:val="20"/>
        </w:rPr>
      </w:pPr>
    </w:p>
    <w:p w14:paraId="7A4530BE" w14:textId="77777777" w:rsidR="009B7B67" w:rsidRPr="003D51DC" w:rsidRDefault="009B7B67" w:rsidP="009B7B67">
      <w:pPr>
        <w:rPr>
          <w:rFonts w:asciiTheme="minorHAnsi" w:hAnsiTheme="minorHAnsi" w:cstheme="minorHAnsi"/>
          <w:b/>
          <w:bCs/>
          <w:color w:val="222222"/>
          <w:sz w:val="20"/>
          <w:szCs w:val="20"/>
        </w:rPr>
      </w:pPr>
      <w:r w:rsidRPr="003D51DC">
        <w:rPr>
          <w:rFonts w:asciiTheme="minorHAnsi" w:hAnsiTheme="minorHAnsi" w:cstheme="minorHAnsi"/>
          <w:b/>
          <w:bCs/>
          <w:color w:val="222222"/>
          <w:sz w:val="20"/>
          <w:szCs w:val="20"/>
        </w:rPr>
        <w:t>Parent/Adult Presence and/or Participation in Practices –</w:t>
      </w:r>
    </w:p>
    <w:p w14:paraId="4B6BE255" w14:textId="2C36A76E" w:rsidR="009B7B67" w:rsidRPr="003D51DC" w:rsidRDefault="00980BAD" w:rsidP="009B7B67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3D51DC">
        <w:rPr>
          <w:rFonts w:asciiTheme="minorHAnsi" w:hAnsiTheme="minorHAnsi" w:cstheme="minorHAnsi"/>
          <w:color w:val="222222"/>
          <w:sz w:val="20"/>
          <w:szCs w:val="20"/>
        </w:rPr>
        <w:t>W</w:t>
      </w:r>
      <w:r w:rsidR="009B7B67"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e ask Parents/Guardians to remain in the bleachers during practices unless assistance is needed and requested. </w:t>
      </w:r>
    </w:p>
    <w:p w14:paraId="1AED67BC" w14:textId="77777777" w:rsidR="00D01341" w:rsidRPr="003D51DC" w:rsidRDefault="00D01341" w:rsidP="00D01341">
      <w:pPr>
        <w:rPr>
          <w:rFonts w:asciiTheme="minorHAnsi" w:hAnsiTheme="minorHAnsi" w:cstheme="minorHAnsi"/>
          <w:color w:val="222222"/>
          <w:sz w:val="20"/>
          <w:szCs w:val="20"/>
        </w:rPr>
      </w:pPr>
    </w:p>
    <w:p w14:paraId="35638296" w14:textId="02529367" w:rsidR="003D51DC" w:rsidRPr="00CB4805" w:rsidRDefault="005F111E">
      <w:pPr>
        <w:rPr>
          <w:rFonts w:asciiTheme="minorHAnsi" w:hAnsiTheme="minorHAnsi" w:cstheme="minorHAnsi"/>
          <w:color w:val="222222"/>
          <w:sz w:val="20"/>
          <w:szCs w:val="20"/>
        </w:rPr>
      </w:pPr>
      <w:r w:rsidRPr="003D51DC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Still Have </w:t>
      </w:r>
      <w:r w:rsidR="00D01341" w:rsidRPr="003D51DC">
        <w:rPr>
          <w:rFonts w:asciiTheme="minorHAnsi" w:hAnsiTheme="minorHAnsi" w:cstheme="minorHAnsi"/>
          <w:b/>
          <w:color w:val="222222"/>
          <w:sz w:val="20"/>
          <w:szCs w:val="20"/>
        </w:rPr>
        <w:t>Questions –</w:t>
      </w:r>
      <w:r w:rsidR="00362164" w:rsidRPr="003D51DC">
        <w:rPr>
          <w:rFonts w:asciiTheme="minorHAnsi" w:hAnsiTheme="minorHAnsi" w:cstheme="minorHAnsi"/>
          <w:b/>
          <w:color w:val="222222"/>
          <w:sz w:val="20"/>
          <w:szCs w:val="20"/>
        </w:rPr>
        <w:t xml:space="preserve"> </w:t>
      </w:r>
      <w:r w:rsidR="00D01341"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Contact Darren Muci at </w:t>
      </w:r>
      <w:hyperlink r:id="rId8" w:history="1">
        <w:r w:rsidR="00D01341" w:rsidRPr="003D51DC">
          <w:rPr>
            <w:rStyle w:val="Hyperlink"/>
            <w:rFonts w:asciiTheme="minorHAnsi" w:hAnsiTheme="minorHAnsi" w:cstheme="minorHAnsi"/>
            <w:sz w:val="20"/>
            <w:szCs w:val="20"/>
          </w:rPr>
          <w:t>youth@shockertrackclub.com</w:t>
        </w:r>
      </w:hyperlink>
      <w:r w:rsidR="00D01341" w:rsidRPr="003D51DC">
        <w:rPr>
          <w:rFonts w:asciiTheme="minorHAnsi" w:hAnsiTheme="minorHAnsi" w:cstheme="minorHAnsi"/>
          <w:color w:val="222222"/>
          <w:sz w:val="20"/>
          <w:szCs w:val="20"/>
        </w:rPr>
        <w:t xml:space="preserve"> or (316) 993-6824.</w:t>
      </w:r>
    </w:p>
    <w:sectPr w:rsidR="003D51DC" w:rsidRPr="00CB4805" w:rsidSect="00D0134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08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4BF28" w14:textId="77777777" w:rsidR="00750997" w:rsidRDefault="00750997" w:rsidP="00FF0B64">
      <w:r>
        <w:separator/>
      </w:r>
    </w:p>
  </w:endnote>
  <w:endnote w:type="continuationSeparator" w:id="0">
    <w:p w14:paraId="1C9CA48F" w14:textId="77777777" w:rsidR="00750997" w:rsidRDefault="00750997" w:rsidP="00FF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535269817"/>
      <w:docPartObj>
        <w:docPartGallery w:val="Page Numbers (Bottom of Page)"/>
        <w:docPartUnique/>
      </w:docPartObj>
    </w:sdtPr>
    <w:sdtContent>
      <w:p w14:paraId="32E29727" w14:textId="1AB0798B" w:rsidR="00FF0B64" w:rsidRDefault="00FF0B64" w:rsidP="00A979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CE75CDE" w14:textId="77777777" w:rsidR="00FF0B64" w:rsidRDefault="00FF0B64" w:rsidP="00FF0B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2122811"/>
      <w:docPartObj>
        <w:docPartGallery w:val="Page Numbers (Bottom of Page)"/>
        <w:docPartUnique/>
      </w:docPartObj>
    </w:sdtPr>
    <w:sdtContent>
      <w:p w14:paraId="6D1D1B5F" w14:textId="04E37D98" w:rsidR="00FF0B64" w:rsidRDefault="00FF0B64" w:rsidP="00A9792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F66FDA3" w14:textId="77777777" w:rsidR="00FF0B64" w:rsidRDefault="00FF0B64" w:rsidP="00FF0B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54D11" w14:textId="77777777" w:rsidR="00DA1C64" w:rsidRDefault="00DA1C6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309FC8" w14:textId="77777777" w:rsidR="00750997" w:rsidRDefault="00750997" w:rsidP="00FF0B64">
      <w:r>
        <w:separator/>
      </w:r>
    </w:p>
  </w:footnote>
  <w:footnote w:type="continuationSeparator" w:id="0">
    <w:p w14:paraId="1B0E4B4C" w14:textId="77777777" w:rsidR="00750997" w:rsidRDefault="00750997" w:rsidP="00FF0B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CD1E" w14:textId="74197D68" w:rsidR="00DA1C64" w:rsidRDefault="00DA1C6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5359A" w14:textId="10ECECB4" w:rsidR="00DA1C64" w:rsidRDefault="00DA1C6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EA59A" w14:textId="308186B4" w:rsidR="00DA1C64" w:rsidRDefault="00DA1C6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77C84"/>
    <w:multiLevelType w:val="hybridMultilevel"/>
    <w:tmpl w:val="94CA9A92"/>
    <w:lvl w:ilvl="0" w:tplc="A05675B8">
      <w:start w:val="2019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F603E76"/>
    <w:multiLevelType w:val="hybridMultilevel"/>
    <w:tmpl w:val="46FA5EDE"/>
    <w:lvl w:ilvl="0" w:tplc="FC0E397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883590"/>
    <w:multiLevelType w:val="hybridMultilevel"/>
    <w:tmpl w:val="89E49A80"/>
    <w:lvl w:ilvl="0" w:tplc="6040F20E">
      <w:start w:val="3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566F41"/>
    <w:multiLevelType w:val="hybridMultilevel"/>
    <w:tmpl w:val="B7385A02"/>
    <w:lvl w:ilvl="0" w:tplc="3F0C2130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1107116">
    <w:abstractNumId w:val="0"/>
  </w:num>
  <w:num w:numId="2" w16cid:durableId="324239324">
    <w:abstractNumId w:val="3"/>
  </w:num>
  <w:num w:numId="3" w16cid:durableId="1355575528">
    <w:abstractNumId w:val="1"/>
  </w:num>
  <w:num w:numId="4" w16cid:durableId="7015127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C9"/>
    <w:rsid w:val="000079F0"/>
    <w:rsid w:val="0002002B"/>
    <w:rsid w:val="00026E98"/>
    <w:rsid w:val="000338C6"/>
    <w:rsid w:val="00041405"/>
    <w:rsid w:val="000469BF"/>
    <w:rsid w:val="0005074A"/>
    <w:rsid w:val="00054539"/>
    <w:rsid w:val="000648CF"/>
    <w:rsid w:val="00073722"/>
    <w:rsid w:val="00075CE6"/>
    <w:rsid w:val="000761C2"/>
    <w:rsid w:val="00080723"/>
    <w:rsid w:val="000A2672"/>
    <w:rsid w:val="000A3762"/>
    <w:rsid w:val="000A61B3"/>
    <w:rsid w:val="000B668A"/>
    <w:rsid w:val="000E5E20"/>
    <w:rsid w:val="000F0DE5"/>
    <w:rsid w:val="000F2477"/>
    <w:rsid w:val="000F4579"/>
    <w:rsid w:val="000F5601"/>
    <w:rsid w:val="00114FFF"/>
    <w:rsid w:val="0013079D"/>
    <w:rsid w:val="00135426"/>
    <w:rsid w:val="00160031"/>
    <w:rsid w:val="00160BD4"/>
    <w:rsid w:val="00180CFD"/>
    <w:rsid w:val="001873AA"/>
    <w:rsid w:val="001A2DE8"/>
    <w:rsid w:val="001B6E17"/>
    <w:rsid w:val="001C2EE3"/>
    <w:rsid w:val="001C4AA8"/>
    <w:rsid w:val="001C682D"/>
    <w:rsid w:val="001D6C70"/>
    <w:rsid w:val="001E6119"/>
    <w:rsid w:val="0020747B"/>
    <w:rsid w:val="00212D52"/>
    <w:rsid w:val="00226B40"/>
    <w:rsid w:val="0023183A"/>
    <w:rsid w:val="00231B6A"/>
    <w:rsid w:val="00235D6A"/>
    <w:rsid w:val="00240389"/>
    <w:rsid w:val="0024230D"/>
    <w:rsid w:val="002451BA"/>
    <w:rsid w:val="0025143A"/>
    <w:rsid w:val="00274108"/>
    <w:rsid w:val="0028686F"/>
    <w:rsid w:val="002875E7"/>
    <w:rsid w:val="002923C2"/>
    <w:rsid w:val="00293C25"/>
    <w:rsid w:val="00297748"/>
    <w:rsid w:val="002A61B9"/>
    <w:rsid w:val="002B3AE9"/>
    <w:rsid w:val="002B7BB8"/>
    <w:rsid w:val="003068C6"/>
    <w:rsid w:val="003108D0"/>
    <w:rsid w:val="003172B2"/>
    <w:rsid w:val="00331891"/>
    <w:rsid w:val="00334D42"/>
    <w:rsid w:val="003360D5"/>
    <w:rsid w:val="00337C81"/>
    <w:rsid w:val="0035041B"/>
    <w:rsid w:val="003549D0"/>
    <w:rsid w:val="00362164"/>
    <w:rsid w:val="00366A17"/>
    <w:rsid w:val="00376116"/>
    <w:rsid w:val="00390D37"/>
    <w:rsid w:val="003952B9"/>
    <w:rsid w:val="003A0EDF"/>
    <w:rsid w:val="003A2304"/>
    <w:rsid w:val="003C0109"/>
    <w:rsid w:val="003C09A3"/>
    <w:rsid w:val="003C4368"/>
    <w:rsid w:val="003D04C4"/>
    <w:rsid w:val="003D2C03"/>
    <w:rsid w:val="003D51DC"/>
    <w:rsid w:val="003D5B79"/>
    <w:rsid w:val="00414FF9"/>
    <w:rsid w:val="0041639F"/>
    <w:rsid w:val="00424D24"/>
    <w:rsid w:val="004412BB"/>
    <w:rsid w:val="00473B29"/>
    <w:rsid w:val="0048185C"/>
    <w:rsid w:val="00482DA7"/>
    <w:rsid w:val="00485A57"/>
    <w:rsid w:val="004917EF"/>
    <w:rsid w:val="00495FB7"/>
    <w:rsid w:val="004A09B5"/>
    <w:rsid w:val="004A120F"/>
    <w:rsid w:val="004B0DF4"/>
    <w:rsid w:val="004B497B"/>
    <w:rsid w:val="004D0B19"/>
    <w:rsid w:val="00512077"/>
    <w:rsid w:val="0051499B"/>
    <w:rsid w:val="00543848"/>
    <w:rsid w:val="0056127E"/>
    <w:rsid w:val="00586530"/>
    <w:rsid w:val="005B45E8"/>
    <w:rsid w:val="005C2E8E"/>
    <w:rsid w:val="005F111E"/>
    <w:rsid w:val="005F4A8D"/>
    <w:rsid w:val="0060497D"/>
    <w:rsid w:val="0060560D"/>
    <w:rsid w:val="0063035E"/>
    <w:rsid w:val="0065754D"/>
    <w:rsid w:val="006655A0"/>
    <w:rsid w:val="006666D7"/>
    <w:rsid w:val="00680B8D"/>
    <w:rsid w:val="00681BFA"/>
    <w:rsid w:val="006865D6"/>
    <w:rsid w:val="00694A7F"/>
    <w:rsid w:val="006A40E3"/>
    <w:rsid w:val="006A6B67"/>
    <w:rsid w:val="006C05AC"/>
    <w:rsid w:val="006D039F"/>
    <w:rsid w:val="006D3E33"/>
    <w:rsid w:val="006E053A"/>
    <w:rsid w:val="006E5641"/>
    <w:rsid w:val="006F021E"/>
    <w:rsid w:val="006F3B22"/>
    <w:rsid w:val="006F3D84"/>
    <w:rsid w:val="00731970"/>
    <w:rsid w:val="00747365"/>
    <w:rsid w:val="00750997"/>
    <w:rsid w:val="007522A6"/>
    <w:rsid w:val="007629CE"/>
    <w:rsid w:val="007776B7"/>
    <w:rsid w:val="007835B3"/>
    <w:rsid w:val="007A0F04"/>
    <w:rsid w:val="007C6C41"/>
    <w:rsid w:val="007D5E1C"/>
    <w:rsid w:val="007F565B"/>
    <w:rsid w:val="00803041"/>
    <w:rsid w:val="00812B91"/>
    <w:rsid w:val="00845B63"/>
    <w:rsid w:val="00873B6A"/>
    <w:rsid w:val="00894322"/>
    <w:rsid w:val="008A45CD"/>
    <w:rsid w:val="008B114F"/>
    <w:rsid w:val="008B27B9"/>
    <w:rsid w:val="008F69C2"/>
    <w:rsid w:val="008F77A3"/>
    <w:rsid w:val="0090020A"/>
    <w:rsid w:val="00900D15"/>
    <w:rsid w:val="00911BF2"/>
    <w:rsid w:val="00923816"/>
    <w:rsid w:val="0094409F"/>
    <w:rsid w:val="00953AEF"/>
    <w:rsid w:val="00964E69"/>
    <w:rsid w:val="00971745"/>
    <w:rsid w:val="00974BB5"/>
    <w:rsid w:val="00980BAD"/>
    <w:rsid w:val="00983C46"/>
    <w:rsid w:val="0098603E"/>
    <w:rsid w:val="009B4533"/>
    <w:rsid w:val="009B7B67"/>
    <w:rsid w:val="009C702F"/>
    <w:rsid w:val="009C791D"/>
    <w:rsid w:val="009D2412"/>
    <w:rsid w:val="009E315A"/>
    <w:rsid w:val="009E39AF"/>
    <w:rsid w:val="009E5E27"/>
    <w:rsid w:val="009F3536"/>
    <w:rsid w:val="009F67B9"/>
    <w:rsid w:val="009F67F9"/>
    <w:rsid w:val="009F7FB4"/>
    <w:rsid w:val="00A163E8"/>
    <w:rsid w:val="00A2070B"/>
    <w:rsid w:val="00A258BF"/>
    <w:rsid w:val="00A2699E"/>
    <w:rsid w:val="00A3472D"/>
    <w:rsid w:val="00A770CD"/>
    <w:rsid w:val="00A82E45"/>
    <w:rsid w:val="00A8397A"/>
    <w:rsid w:val="00A83E1D"/>
    <w:rsid w:val="00A858C9"/>
    <w:rsid w:val="00A87010"/>
    <w:rsid w:val="00A87B06"/>
    <w:rsid w:val="00AA0325"/>
    <w:rsid w:val="00AA2582"/>
    <w:rsid w:val="00AA5932"/>
    <w:rsid w:val="00AA7E0E"/>
    <w:rsid w:val="00AC476F"/>
    <w:rsid w:val="00AC4898"/>
    <w:rsid w:val="00AC5D20"/>
    <w:rsid w:val="00AD7D1B"/>
    <w:rsid w:val="00AF1C1F"/>
    <w:rsid w:val="00B04CB4"/>
    <w:rsid w:val="00B06271"/>
    <w:rsid w:val="00B10798"/>
    <w:rsid w:val="00B22514"/>
    <w:rsid w:val="00B61C6B"/>
    <w:rsid w:val="00B656E0"/>
    <w:rsid w:val="00B84B64"/>
    <w:rsid w:val="00B9165B"/>
    <w:rsid w:val="00BC2331"/>
    <w:rsid w:val="00BD5FBE"/>
    <w:rsid w:val="00BF593B"/>
    <w:rsid w:val="00C16249"/>
    <w:rsid w:val="00C2148B"/>
    <w:rsid w:val="00C3787B"/>
    <w:rsid w:val="00C73B04"/>
    <w:rsid w:val="00C73FCC"/>
    <w:rsid w:val="00CA78AA"/>
    <w:rsid w:val="00CB4805"/>
    <w:rsid w:val="00CC3049"/>
    <w:rsid w:val="00CD2205"/>
    <w:rsid w:val="00CD2C70"/>
    <w:rsid w:val="00CE34B1"/>
    <w:rsid w:val="00D01341"/>
    <w:rsid w:val="00D14173"/>
    <w:rsid w:val="00D1502E"/>
    <w:rsid w:val="00D21406"/>
    <w:rsid w:val="00D32395"/>
    <w:rsid w:val="00D44BA0"/>
    <w:rsid w:val="00D63AD8"/>
    <w:rsid w:val="00D63E61"/>
    <w:rsid w:val="00D67462"/>
    <w:rsid w:val="00D802F6"/>
    <w:rsid w:val="00D85932"/>
    <w:rsid w:val="00D862E0"/>
    <w:rsid w:val="00D924E3"/>
    <w:rsid w:val="00D95518"/>
    <w:rsid w:val="00D96E78"/>
    <w:rsid w:val="00DA053D"/>
    <w:rsid w:val="00DA1C64"/>
    <w:rsid w:val="00DA651B"/>
    <w:rsid w:val="00DB1C64"/>
    <w:rsid w:val="00DC235D"/>
    <w:rsid w:val="00DE035D"/>
    <w:rsid w:val="00E10609"/>
    <w:rsid w:val="00E24667"/>
    <w:rsid w:val="00E318D5"/>
    <w:rsid w:val="00E37106"/>
    <w:rsid w:val="00E50357"/>
    <w:rsid w:val="00E5511D"/>
    <w:rsid w:val="00E567D2"/>
    <w:rsid w:val="00E674C9"/>
    <w:rsid w:val="00E843C4"/>
    <w:rsid w:val="00E84FE6"/>
    <w:rsid w:val="00E861E6"/>
    <w:rsid w:val="00EA67CD"/>
    <w:rsid w:val="00EC6E24"/>
    <w:rsid w:val="00ED53B1"/>
    <w:rsid w:val="00EE0E7A"/>
    <w:rsid w:val="00EF30C6"/>
    <w:rsid w:val="00EF5FD9"/>
    <w:rsid w:val="00F01689"/>
    <w:rsid w:val="00F04E4B"/>
    <w:rsid w:val="00F104DF"/>
    <w:rsid w:val="00F16304"/>
    <w:rsid w:val="00F40334"/>
    <w:rsid w:val="00F54FD5"/>
    <w:rsid w:val="00F5735A"/>
    <w:rsid w:val="00F574A2"/>
    <w:rsid w:val="00F61578"/>
    <w:rsid w:val="00F63047"/>
    <w:rsid w:val="00F808CB"/>
    <w:rsid w:val="00F831D4"/>
    <w:rsid w:val="00F965D3"/>
    <w:rsid w:val="00FA048A"/>
    <w:rsid w:val="00FA64C7"/>
    <w:rsid w:val="00FB45C5"/>
    <w:rsid w:val="00FC6DCE"/>
    <w:rsid w:val="00FD3D92"/>
    <w:rsid w:val="00FE0585"/>
    <w:rsid w:val="00FF0B64"/>
    <w:rsid w:val="00FF2639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B3E523"/>
  <w15:chartTrackingRefBased/>
  <w15:docId w15:val="{244278C5-3434-6744-90C2-60FF3BA3B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C81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D0134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01341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FF0B64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FF0B64"/>
    <w:rPr>
      <w:rFonts w:ascii="Calibri" w:eastAsia="Calibri" w:hAnsi="Calibri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FF0B64"/>
  </w:style>
  <w:style w:type="paragraph" w:styleId="Header">
    <w:name w:val="header"/>
    <w:basedOn w:val="Normal"/>
    <w:link w:val="HeaderChar"/>
    <w:uiPriority w:val="99"/>
    <w:unhideWhenUsed/>
    <w:rsid w:val="00DA1C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1C64"/>
    <w:rPr>
      <w:rFonts w:ascii="Times New Roman" w:eastAsia="Times New Roman" w:hAnsi="Times New Roman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5F111E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D53B1"/>
  </w:style>
  <w:style w:type="table" w:styleId="TableGrid">
    <w:name w:val="Table Grid"/>
    <w:basedOn w:val="TableNormal"/>
    <w:uiPriority w:val="39"/>
    <w:rsid w:val="008F69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0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2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9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10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29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0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44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2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4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26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outh@shockertrackclub.com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463</Words>
  <Characters>2642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Muci, Alex</dc:creator>
  <cp:keywords/>
  <dc:description/>
  <cp:lastModifiedBy>Alex Muci</cp:lastModifiedBy>
  <cp:revision>10</cp:revision>
  <cp:lastPrinted>2024-08-02T23:11:00Z</cp:lastPrinted>
  <dcterms:created xsi:type="dcterms:W3CDTF">2025-07-10T13:11:00Z</dcterms:created>
  <dcterms:modified xsi:type="dcterms:W3CDTF">2025-08-19T03:07:00Z</dcterms:modified>
</cp:coreProperties>
</file>